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03E" w:rsidRPr="00D1003E" w:rsidRDefault="00D1003E" w:rsidP="004E650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1003E">
        <w:rPr>
          <w:rFonts w:eastAsia="Times New Roman" w:cstheme="minorHAnsi"/>
          <w:b/>
          <w:bCs/>
          <w:sz w:val="36"/>
          <w:szCs w:val="24"/>
        </w:rPr>
        <w:t>After-Sales Service Report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36"/>
        <w:gridCol w:w="2508"/>
        <w:gridCol w:w="2511"/>
        <w:gridCol w:w="2521"/>
      </w:tblGrid>
      <w:tr w:rsidR="004E650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E6502" w:rsidRDefault="004E6502" w:rsidP="004E650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1003E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E6502" w:rsidRPr="008D757E" w:rsidRDefault="004E6502" w:rsidP="00FF408D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D1003E">
              <w:rPr>
                <w:rFonts w:eastAsia="Times New Roman" w:cstheme="minorHAnsi"/>
                <w:sz w:val="24"/>
                <w:szCs w:val="24"/>
              </w:rPr>
              <w:t>TechCare</w:t>
            </w:r>
            <w:proofErr w:type="spellEnd"/>
            <w:r w:rsidRPr="00D1003E">
              <w:rPr>
                <w:rFonts w:eastAsia="Times New Roman" w:cstheme="minorHAnsi"/>
                <w:sz w:val="24"/>
                <w:szCs w:val="24"/>
              </w:rPr>
              <w:t xml:space="preserve"> Solutions Pvt. Ltd.</w:t>
            </w:r>
          </w:p>
        </w:tc>
        <w:tc>
          <w:tcPr>
            <w:tcW w:w="2547" w:type="dxa"/>
            <w:vAlign w:val="center"/>
          </w:tcPr>
          <w:p w:rsidR="004E6502" w:rsidRPr="008D59C6" w:rsidRDefault="004E6502" w:rsidP="004E650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1003E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E6502" w:rsidRPr="008D757E" w:rsidRDefault="004E6502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45 Industrial Avenue, Lahore</w:t>
            </w:r>
          </w:p>
        </w:tc>
      </w:tr>
      <w:tr w:rsidR="004E650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003E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E6502" w:rsidRPr="00D1003E" w:rsidRDefault="004E6502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+92 300 6547890</w:t>
            </w:r>
          </w:p>
        </w:tc>
        <w:tc>
          <w:tcPr>
            <w:tcW w:w="2547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003E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E6502" w:rsidRPr="00D1003E" w:rsidRDefault="004E6502" w:rsidP="00FF408D">
            <w:pPr>
              <w:rPr>
                <w:rFonts w:eastAsia="Times New Roman" w:cstheme="minorHAnsi"/>
                <w:sz w:val="24"/>
                <w:szCs w:val="24"/>
              </w:rPr>
            </w:pPr>
            <w:hyperlink r:id="rId6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support@techcare.com</w:t>
              </w:r>
            </w:hyperlink>
          </w:p>
        </w:tc>
      </w:tr>
      <w:tr w:rsidR="004E650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003E">
              <w:rPr>
                <w:rFonts w:eastAsia="Times New Roman" w:cstheme="minorHAnsi"/>
                <w:b/>
                <w:bCs/>
                <w:sz w:val="24"/>
                <w:szCs w:val="24"/>
              </w:rPr>
              <w:t>Report No.: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E6502" w:rsidRPr="00D1003E" w:rsidRDefault="004E6502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ASR-2025-014</w:t>
            </w:r>
          </w:p>
        </w:tc>
        <w:tc>
          <w:tcPr>
            <w:tcW w:w="2547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003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E6502" w:rsidRDefault="004E6502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D1003E" w:rsidRPr="00D1003E" w:rsidRDefault="00D1003E" w:rsidP="00D100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003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1003E" w:rsidRDefault="00D1003E" w:rsidP="00D100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1003E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34"/>
        <w:gridCol w:w="2644"/>
        <w:gridCol w:w="2510"/>
        <w:gridCol w:w="2388"/>
      </w:tblGrid>
      <w:tr w:rsidR="004E6502" w:rsidRPr="00D1003E" w:rsidTr="004E6502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Customer Name</w:t>
            </w:r>
          </w:p>
        </w:tc>
        <w:tc>
          <w:tcPr>
            <w:tcW w:w="264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Mr. Ali Raza</w:t>
            </w:r>
          </w:p>
        </w:tc>
        <w:tc>
          <w:tcPr>
            <w:tcW w:w="2510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Company Name</w:t>
            </w:r>
          </w:p>
        </w:tc>
        <w:tc>
          <w:tcPr>
            <w:tcW w:w="238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Alpha Electronics</w:t>
            </w:r>
          </w:p>
        </w:tc>
      </w:tr>
      <w:tr w:rsidR="004E6502" w:rsidRPr="00D1003E" w:rsidTr="004E6502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64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22-B Commercial Market, Lahore</w:t>
            </w:r>
          </w:p>
        </w:tc>
        <w:tc>
          <w:tcPr>
            <w:tcW w:w="2510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Contact No.</w:t>
            </w:r>
          </w:p>
        </w:tc>
        <w:tc>
          <w:tcPr>
            <w:tcW w:w="238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+92 333 9876543</w:t>
            </w:r>
          </w:p>
        </w:tc>
      </w:tr>
      <w:tr w:rsidR="004E6502" w:rsidRPr="00D1003E" w:rsidTr="004E6502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64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ali.raza@alphaelectro.pk</w:t>
            </w:r>
          </w:p>
        </w:tc>
        <w:tc>
          <w:tcPr>
            <w:tcW w:w="2510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Product Model/Name</w:t>
            </w:r>
          </w:p>
        </w:tc>
        <w:tc>
          <w:tcPr>
            <w:tcW w:w="238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Smart AC Controller – Model SCX-200</w:t>
            </w:r>
          </w:p>
        </w:tc>
      </w:tr>
      <w:tr w:rsidR="004E6502" w:rsidRPr="00D1003E" w:rsidTr="004E6502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Serial Number</w:t>
            </w:r>
          </w:p>
        </w:tc>
        <w:tc>
          <w:tcPr>
            <w:tcW w:w="264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SCX200-09876</w:t>
            </w:r>
          </w:p>
        </w:tc>
        <w:tc>
          <w:tcPr>
            <w:tcW w:w="2510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Date of Purchase</w:t>
            </w:r>
          </w:p>
        </w:tc>
        <w:tc>
          <w:tcPr>
            <w:tcW w:w="238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15-Aug-2025</w:t>
            </w:r>
          </w:p>
        </w:tc>
      </w:tr>
      <w:tr w:rsidR="004E6502" w:rsidRPr="00D1003E" w:rsidTr="00A4627F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Warranty Status</w:t>
            </w:r>
          </w:p>
        </w:tc>
        <w:tc>
          <w:tcPr>
            <w:tcW w:w="7542" w:type="dxa"/>
            <w:gridSpan w:val="3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Under Warranty / </w:t>
            </w: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Out of Warranty</w:t>
            </w:r>
          </w:p>
        </w:tc>
      </w:tr>
    </w:tbl>
    <w:p w:rsidR="00D1003E" w:rsidRPr="00D1003E" w:rsidRDefault="00D1003E" w:rsidP="00D100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003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1003E" w:rsidRDefault="00D1003E" w:rsidP="00D100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1003E">
        <w:rPr>
          <w:rFonts w:eastAsia="Times New Roman" w:cstheme="minorHAnsi"/>
          <w:b/>
          <w:bCs/>
          <w:sz w:val="24"/>
          <w:szCs w:val="24"/>
        </w:rPr>
        <w:t>Section 2: Service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19"/>
        <w:gridCol w:w="2627"/>
        <w:gridCol w:w="2494"/>
        <w:gridCol w:w="2436"/>
      </w:tblGrid>
      <w:tr w:rsidR="004E6502" w:rsidRPr="00D1003E" w:rsidTr="004E6502">
        <w:trPr>
          <w:trHeight w:val="536"/>
        </w:trPr>
        <w:tc>
          <w:tcPr>
            <w:tcW w:w="2369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Type of Service</w:t>
            </w:r>
          </w:p>
        </w:tc>
        <w:tc>
          <w:tcPr>
            <w:tcW w:w="7607" w:type="dxa"/>
            <w:gridSpan w:val="3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Installation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> 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Inspection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> 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Repair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> 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Replacement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> 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Maintenance</w:t>
            </w:r>
          </w:p>
        </w:tc>
      </w:tr>
      <w:tr w:rsidR="004E6502" w:rsidRPr="00D1003E" w:rsidTr="00FF408D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Date of Service</w:t>
            </w:r>
          </w:p>
        </w:tc>
        <w:tc>
          <w:tcPr>
            <w:tcW w:w="264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2510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Service Location</w:t>
            </w:r>
          </w:p>
        </w:tc>
        <w:tc>
          <w:tcPr>
            <w:tcW w:w="238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Customer Site</w:t>
            </w:r>
          </w:p>
        </w:tc>
      </w:tr>
      <w:tr w:rsidR="004E6502" w:rsidRPr="00D1003E" w:rsidTr="00FF408D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Reported Problem</w:t>
            </w:r>
          </w:p>
        </w:tc>
        <w:tc>
          <w:tcPr>
            <w:tcW w:w="264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Device not connecting to Wi-Fi</w:t>
            </w:r>
          </w:p>
        </w:tc>
        <w:tc>
          <w:tcPr>
            <w:tcW w:w="2510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Diagnostic Findings</w:t>
            </w:r>
          </w:p>
        </w:tc>
        <w:tc>
          <w:tcPr>
            <w:tcW w:w="238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Faulty internal antenna detected</w:t>
            </w:r>
          </w:p>
        </w:tc>
      </w:tr>
      <w:tr w:rsidR="004E6502" w:rsidRPr="00D1003E" w:rsidTr="004E6502">
        <w:trPr>
          <w:trHeight w:val="17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7542" w:type="dxa"/>
            <w:gridSpan w:val="3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Replaced antenna modu</w:t>
            </w:r>
            <w:bookmarkStart w:id="0" w:name="_GoBack"/>
            <w:bookmarkEnd w:id="0"/>
            <w:r w:rsidRPr="00D1003E">
              <w:rPr>
                <w:rFonts w:eastAsia="Times New Roman" w:cstheme="minorHAnsi"/>
                <w:sz w:val="24"/>
                <w:szCs w:val="24"/>
              </w:rPr>
              <w:t>le and updated firmware</w:t>
            </w:r>
          </w:p>
        </w:tc>
      </w:tr>
      <w:tr w:rsidR="004E6502" w:rsidRPr="00D1003E" w:rsidTr="00DA11DB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Spare Parts Used</w:t>
            </w:r>
          </w:p>
        </w:tc>
        <w:tc>
          <w:tcPr>
            <w:tcW w:w="7542" w:type="dxa"/>
            <w:gridSpan w:val="3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Antenna module (Code: ANT-45X), screws, sealant</w:t>
            </w:r>
          </w:p>
        </w:tc>
      </w:tr>
      <w:tr w:rsidR="004E6502" w:rsidRPr="00D1003E" w:rsidTr="00FF408D">
        <w:trPr>
          <w:trHeight w:val="536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Service Duration</w:t>
            </w:r>
          </w:p>
        </w:tc>
        <w:tc>
          <w:tcPr>
            <w:tcW w:w="264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1.5 hours</w:t>
            </w:r>
          </w:p>
        </w:tc>
        <w:tc>
          <w:tcPr>
            <w:tcW w:w="2510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Technician Name</w:t>
            </w:r>
          </w:p>
        </w:tc>
        <w:tc>
          <w:tcPr>
            <w:tcW w:w="238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Ahmed Hussain</w:t>
            </w:r>
          </w:p>
        </w:tc>
      </w:tr>
      <w:tr w:rsidR="004E6502" w:rsidRPr="00D1003E" w:rsidTr="004E6502">
        <w:trPr>
          <w:trHeight w:val="800"/>
        </w:trPr>
        <w:tc>
          <w:tcPr>
            <w:tcW w:w="2434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Technician Signature</w:t>
            </w:r>
          </w:p>
        </w:tc>
        <w:tc>
          <w:tcPr>
            <w:tcW w:w="7607" w:type="dxa"/>
            <w:gridSpan w:val="3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1003E" w:rsidRPr="00D1003E" w:rsidRDefault="00D1003E" w:rsidP="00D100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003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1003E" w:rsidRDefault="00D1003E" w:rsidP="00D100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1003E">
        <w:rPr>
          <w:rFonts w:eastAsia="Times New Roman" w:cstheme="minorHAnsi"/>
          <w:b/>
          <w:bCs/>
          <w:sz w:val="24"/>
          <w:szCs w:val="24"/>
        </w:rPr>
        <w:lastRenderedPageBreak/>
        <w:t>Section 3: Service Outcome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E6502" w:rsidRPr="00D1003E" w:rsidTr="00FF408D">
        <w:trPr>
          <w:trHeight w:val="536"/>
        </w:trPr>
        <w:tc>
          <w:tcPr>
            <w:tcW w:w="246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Problem Resolved</w:t>
            </w:r>
          </w:p>
        </w:tc>
        <w:tc>
          <w:tcPr>
            <w:tcW w:w="2543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> 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> 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Partially</w:t>
            </w:r>
          </w:p>
        </w:tc>
        <w:tc>
          <w:tcPr>
            <w:tcW w:w="2547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Follow-Up Required</w:t>
            </w:r>
          </w:p>
        </w:tc>
        <w:tc>
          <w:tcPr>
            <w:tcW w:w="241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> 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1003E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D1003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4E6502" w:rsidRPr="00D1003E" w:rsidTr="00C001B5">
        <w:trPr>
          <w:trHeight w:val="536"/>
        </w:trPr>
        <w:tc>
          <w:tcPr>
            <w:tcW w:w="246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Customer Feedback</w:t>
            </w:r>
          </w:p>
        </w:tc>
        <w:tc>
          <w:tcPr>
            <w:tcW w:w="7508" w:type="dxa"/>
            <w:gridSpan w:val="3"/>
            <w:vAlign w:val="center"/>
          </w:tcPr>
          <w:p w:rsidR="004E6502" w:rsidRPr="00D1003E" w:rsidRDefault="004E6502" w:rsidP="004E6502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“Service was quick and professional. Device works perfectly now.”</w:t>
            </w:r>
          </w:p>
        </w:tc>
      </w:tr>
      <w:tr w:rsidR="004E6502" w:rsidRPr="00D1003E" w:rsidTr="00FF408D">
        <w:trPr>
          <w:trHeight w:val="536"/>
        </w:trPr>
        <w:tc>
          <w:tcPr>
            <w:tcW w:w="246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Customer Signature</w:t>
            </w:r>
          </w:p>
        </w:tc>
        <w:tc>
          <w:tcPr>
            <w:tcW w:w="2543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D1003E" w:rsidRPr="00D1003E" w:rsidRDefault="00D1003E" w:rsidP="00D100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003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1003E" w:rsidRDefault="00D1003E" w:rsidP="00D100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1003E">
        <w:rPr>
          <w:rFonts w:eastAsia="Times New Roman" w:cstheme="minorHAnsi"/>
          <w:b/>
          <w:bCs/>
          <w:sz w:val="24"/>
          <w:szCs w:val="24"/>
        </w:rPr>
        <w:t>Section 4: Internal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E6502" w:rsidRPr="00D1003E" w:rsidTr="00FF408D">
        <w:trPr>
          <w:trHeight w:val="536"/>
        </w:trPr>
        <w:tc>
          <w:tcPr>
            <w:tcW w:w="246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Service Report Checked By</w:t>
            </w:r>
          </w:p>
        </w:tc>
        <w:tc>
          <w:tcPr>
            <w:tcW w:w="2543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E6502" w:rsidRPr="00D1003E" w:rsidTr="00FF408D">
        <w:trPr>
          <w:trHeight w:val="536"/>
        </w:trPr>
        <w:tc>
          <w:tcPr>
            <w:tcW w:w="246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  <w:r w:rsidRPr="00D1003E">
              <w:rPr>
                <w:rFonts w:eastAsia="Times New Roman" w:cstheme="minorHAnsi"/>
                <w:sz w:val="24"/>
                <w:szCs w:val="24"/>
              </w:rPr>
              <w:t>Remarks / Next Action</w:t>
            </w:r>
          </w:p>
        </w:tc>
        <w:tc>
          <w:tcPr>
            <w:tcW w:w="2418" w:type="dxa"/>
            <w:vAlign w:val="center"/>
          </w:tcPr>
          <w:p w:rsidR="004E6502" w:rsidRPr="00D1003E" w:rsidRDefault="004E6502" w:rsidP="004E650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1003E" w:rsidRPr="00D1003E" w:rsidRDefault="00D1003E" w:rsidP="00D100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003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sectPr w:rsidR="00D1003E" w:rsidRPr="00D1003E" w:rsidSect="004E6502">
      <w:footerReference w:type="default" r:id="rId7"/>
      <w:pgSz w:w="12240" w:h="15840"/>
      <w:pgMar w:top="990" w:right="1440" w:bottom="1440" w:left="1440" w:header="720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81E" w:rsidRDefault="00AB681E" w:rsidP="004E6502">
      <w:pPr>
        <w:spacing w:after="0" w:line="240" w:lineRule="auto"/>
      </w:pPr>
      <w:r>
        <w:separator/>
      </w:r>
    </w:p>
  </w:endnote>
  <w:endnote w:type="continuationSeparator" w:id="0">
    <w:p w:rsidR="00AB681E" w:rsidRDefault="00AB681E" w:rsidP="004E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502" w:rsidRPr="004E6502" w:rsidRDefault="004E6502" w:rsidP="004E6502">
    <w:pPr>
      <w:pStyle w:val="Footer"/>
      <w:jc w:val="right"/>
      <w:rPr>
        <w:i/>
      </w:rPr>
    </w:pPr>
    <w:r w:rsidRPr="004E6502">
      <w:rPr>
        <w:i/>
      </w:rPr>
      <w:t>By: wordexceltemplates.com</w:t>
    </w:r>
  </w:p>
  <w:p w:rsidR="004E6502" w:rsidRDefault="004E6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81E" w:rsidRDefault="00AB681E" w:rsidP="004E6502">
      <w:pPr>
        <w:spacing w:after="0" w:line="240" w:lineRule="auto"/>
      </w:pPr>
      <w:r>
        <w:separator/>
      </w:r>
    </w:p>
  </w:footnote>
  <w:footnote w:type="continuationSeparator" w:id="0">
    <w:p w:rsidR="00AB681E" w:rsidRDefault="00AB681E" w:rsidP="004E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3E"/>
    <w:rsid w:val="00413A57"/>
    <w:rsid w:val="004E6502"/>
    <w:rsid w:val="00AB681E"/>
    <w:rsid w:val="00BE16CD"/>
    <w:rsid w:val="00D1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3C4AF"/>
  <w15:chartTrackingRefBased/>
  <w15:docId w15:val="{84016DEC-7E50-4C53-B8E6-C48FB85A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00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100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003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1003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1003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10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E6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E650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6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502"/>
  </w:style>
  <w:style w:type="paragraph" w:styleId="Footer">
    <w:name w:val="footer"/>
    <w:basedOn w:val="Normal"/>
    <w:link w:val="FooterChar"/>
    <w:uiPriority w:val="99"/>
    <w:unhideWhenUsed/>
    <w:rsid w:val="004E6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3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techcar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2025-10-19T05:20:00Z</dcterms:created>
  <dcterms:modified xsi:type="dcterms:W3CDTF">2025-10-19T05:27:00Z</dcterms:modified>
</cp:coreProperties>
</file>